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539" w:rsidRDefault="005C1539" w:rsidP="005C1539">
      <w:pPr>
        <w:rPr>
          <w:rFonts w:ascii="仿宋" w:eastAsia="仿宋" w:hAnsi="仿宋" w:cs="仿宋" w:hint="eastAsia"/>
          <w:sz w:val="36"/>
          <w:szCs w:val="36"/>
        </w:rPr>
      </w:pPr>
      <w:r>
        <w:rPr>
          <w:rFonts w:ascii="黑体" w:eastAsia="黑体" w:hAnsi="黑体" w:cs="仿宋" w:hint="eastAsia"/>
          <w:sz w:val="32"/>
          <w:szCs w:val="32"/>
        </w:rPr>
        <w:t xml:space="preserve">附件3  </w:t>
      </w:r>
      <w:r>
        <w:rPr>
          <w:rFonts w:ascii="仿宋" w:eastAsia="仿宋" w:hAnsi="仿宋" w:cs="仿宋" w:hint="eastAsia"/>
          <w:sz w:val="36"/>
          <w:szCs w:val="36"/>
        </w:rPr>
        <w:t xml:space="preserve">         </w:t>
      </w:r>
    </w:p>
    <w:p w:rsidR="005C1539" w:rsidRPr="00E12BFA" w:rsidRDefault="005C1539" w:rsidP="005C1539">
      <w:pPr>
        <w:jc w:val="center"/>
        <w:rPr>
          <w:rFonts w:ascii="黑体" w:eastAsia="黑体" w:hAnsi="黑体" w:cs="仿宋"/>
          <w:sz w:val="32"/>
          <w:szCs w:val="32"/>
        </w:rPr>
      </w:pPr>
      <w:r w:rsidRPr="00E12BFA">
        <w:rPr>
          <w:rFonts w:ascii="黑体" w:eastAsia="黑体" w:hAnsi="黑体" w:cs="方正小标宋简体" w:hint="eastAsia"/>
          <w:bCs/>
          <w:sz w:val="32"/>
          <w:szCs w:val="32"/>
        </w:rPr>
        <w:t>各专业基地简介</w:t>
      </w:r>
    </w:p>
    <w:p w:rsidR="005C1539" w:rsidRDefault="005C1539" w:rsidP="005C1539">
      <w:pPr>
        <w:ind w:firstLineChars="200" w:firstLine="600"/>
        <w:rPr>
          <w:rFonts w:ascii="仿宋" w:eastAsia="仿宋" w:hAnsi="仿宋" w:cs="仿宋" w:hint="eastAsia"/>
          <w:sz w:val="30"/>
          <w:szCs w:val="30"/>
        </w:rPr>
      </w:pPr>
      <w:r>
        <w:rPr>
          <w:rFonts w:ascii="仿宋" w:eastAsia="仿宋" w:hAnsi="仿宋" w:cs="仿宋" w:hint="eastAsia"/>
          <w:sz w:val="30"/>
          <w:szCs w:val="30"/>
        </w:rPr>
        <w:t>1.内科专业</w:t>
      </w:r>
      <w:bookmarkStart w:id="0" w:name="_GoBack"/>
      <w:bookmarkEnd w:id="0"/>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t>内科自建院以来设立独立科室，2002年内科学即成为硕士学位授权点，2006年内科学被省教育厅评为重点发展学科，呼吸内科和血液内科为省级医学重点学科和唐山市首批“十大名科”，呼吸内科为省级临床重点专科建设单位，2021年血液内科被遴选为国家临床重点专科建设单位（省内血液专业唯一），获批500万元用于临床诊疗能力提升。血液内科的出凝血疾病诊治和造血干细胞移植处于省内领先水平；消化内镜下三、四级手术及消化道出血诊治处于省内先进水平；呼吸内科在唐山地区率先开展呼吸系统疾病介入治疗。内科基地拥有河北省首家转化医学实验室和临床技能中心，面积3200余平方米，同时拥有激光捕获系统、流式细胞仪、染色体核型分析仪等先进仪器、设备，病种齐全，能够</w:t>
      </w:r>
      <w:proofErr w:type="gramStart"/>
      <w:r w:rsidRPr="00E12BFA">
        <w:rPr>
          <w:rFonts w:ascii="仿宋" w:eastAsia="仿宋" w:hAnsi="仿宋" w:cs="仿宋" w:hint="eastAsia"/>
          <w:sz w:val="30"/>
          <w:szCs w:val="30"/>
        </w:rPr>
        <w:t>为住培学员</w:t>
      </w:r>
      <w:proofErr w:type="gramEnd"/>
      <w:r w:rsidRPr="00E12BFA">
        <w:rPr>
          <w:rFonts w:ascii="仿宋" w:eastAsia="仿宋" w:hAnsi="仿宋" w:cs="仿宋" w:hint="eastAsia"/>
          <w:sz w:val="30"/>
          <w:szCs w:val="30"/>
        </w:rPr>
        <w:t>提供充足的临床训练。</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t>内科基地现涵盖8个专业，16个病区，包括呼吸和危重症（4个病区）、血液内科（3个病区）、心血管内科（3个病区）、消化内科（2个病区)、内分泌内科、肾内科、风湿免疫科和感染疾病科。内科总床位总数共计480张。</w:t>
      </w:r>
      <w:proofErr w:type="gramStart"/>
      <w:r w:rsidRPr="00E12BFA">
        <w:rPr>
          <w:rFonts w:ascii="仿宋" w:eastAsia="仿宋" w:hAnsi="仿宋" w:cs="仿宋" w:hint="eastAsia"/>
          <w:sz w:val="30"/>
          <w:szCs w:val="30"/>
        </w:rPr>
        <w:t>规培指导</w:t>
      </w:r>
      <w:proofErr w:type="gramEnd"/>
      <w:r w:rsidRPr="00E12BFA">
        <w:rPr>
          <w:rFonts w:ascii="仿宋" w:eastAsia="仿宋" w:hAnsi="仿宋" w:cs="仿宋" w:hint="eastAsia"/>
          <w:sz w:val="30"/>
          <w:szCs w:val="30"/>
        </w:rPr>
        <w:t>医师110人，其中高级职称53人，具有硕士以上学历103人，有丰富的教学经验和优良的教学传统，多名</w:t>
      </w:r>
      <w:proofErr w:type="gramStart"/>
      <w:r w:rsidRPr="00E12BFA">
        <w:rPr>
          <w:rFonts w:ascii="仿宋" w:eastAsia="仿宋" w:hAnsi="仿宋" w:cs="仿宋" w:hint="eastAsia"/>
          <w:sz w:val="30"/>
          <w:szCs w:val="30"/>
        </w:rPr>
        <w:t>规培教师</w:t>
      </w:r>
      <w:proofErr w:type="gramEnd"/>
      <w:r w:rsidRPr="00E12BFA">
        <w:rPr>
          <w:rFonts w:ascii="仿宋" w:eastAsia="仿宋" w:hAnsi="仿宋" w:cs="仿宋" w:hint="eastAsia"/>
          <w:sz w:val="30"/>
          <w:szCs w:val="30"/>
        </w:rPr>
        <w:t>在全国及省内教学比赛多次获奖。</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lastRenderedPageBreak/>
        <w:t>内科基地采用分层递进原则，注重过程培训，</w:t>
      </w:r>
      <w:proofErr w:type="gramStart"/>
      <w:r w:rsidRPr="00E12BFA">
        <w:rPr>
          <w:rFonts w:ascii="仿宋" w:eastAsia="仿宋" w:hAnsi="仿宋" w:cs="仿宋" w:hint="eastAsia"/>
          <w:sz w:val="30"/>
          <w:szCs w:val="30"/>
        </w:rPr>
        <w:t>严格入科</w:t>
      </w:r>
      <w:proofErr w:type="gramEnd"/>
      <w:r w:rsidRPr="00E12BFA">
        <w:rPr>
          <w:rFonts w:ascii="仿宋" w:eastAsia="仿宋" w:hAnsi="仿宋" w:cs="仿宋" w:hint="eastAsia"/>
          <w:sz w:val="30"/>
          <w:szCs w:val="30"/>
        </w:rPr>
        <w:t>教育及出科考核，培养学生职业素养，始终以病人为中心；着重专业能力培养，规范本专业医疗行为，通过完成理论和技能培训，具备独立行医能力；并开展特色教学，开展</w:t>
      </w:r>
      <w:proofErr w:type="gramStart"/>
      <w:r w:rsidRPr="00E12BFA">
        <w:rPr>
          <w:rFonts w:ascii="仿宋" w:eastAsia="仿宋" w:hAnsi="仿宋" w:cs="仿宋" w:hint="eastAsia"/>
          <w:sz w:val="30"/>
          <w:szCs w:val="30"/>
        </w:rPr>
        <w:t>以住培生</w:t>
      </w:r>
      <w:proofErr w:type="gramEnd"/>
      <w:r w:rsidRPr="00E12BFA">
        <w:rPr>
          <w:rFonts w:ascii="仿宋" w:eastAsia="仿宋" w:hAnsi="仿宋" w:cs="仿宋" w:hint="eastAsia"/>
          <w:sz w:val="30"/>
          <w:szCs w:val="30"/>
        </w:rPr>
        <w:t>为主体的自主小讲座；鼓励阅读本专业外文文献，定期组织</w:t>
      </w:r>
      <w:proofErr w:type="gramStart"/>
      <w:r w:rsidRPr="00E12BFA">
        <w:rPr>
          <w:rFonts w:ascii="仿宋" w:eastAsia="仿宋" w:hAnsi="仿宋" w:cs="仿宋" w:hint="eastAsia"/>
          <w:sz w:val="30"/>
          <w:szCs w:val="30"/>
        </w:rPr>
        <w:t>规</w:t>
      </w:r>
      <w:proofErr w:type="gramEnd"/>
      <w:r w:rsidRPr="00E12BFA">
        <w:rPr>
          <w:rFonts w:ascii="仿宋" w:eastAsia="仿宋" w:hAnsi="仿宋" w:cs="仿宋" w:hint="eastAsia"/>
          <w:sz w:val="30"/>
          <w:szCs w:val="30"/>
        </w:rPr>
        <w:t>培生定期英文文献汇报；实现最新知识共享，邀请国内知名专家定期进行疑难病例讨论、教学查房及讲座；开展</w:t>
      </w:r>
      <w:proofErr w:type="gramStart"/>
      <w:r w:rsidRPr="00E12BFA">
        <w:rPr>
          <w:rFonts w:ascii="仿宋" w:eastAsia="仿宋" w:hAnsi="仿宋" w:cs="仿宋" w:hint="eastAsia"/>
          <w:sz w:val="30"/>
          <w:szCs w:val="30"/>
        </w:rPr>
        <w:t>医</w:t>
      </w:r>
      <w:proofErr w:type="gramEnd"/>
      <w:r w:rsidRPr="00E12BFA">
        <w:rPr>
          <w:rFonts w:ascii="仿宋" w:eastAsia="仿宋" w:hAnsi="仿宋" w:cs="仿宋" w:hint="eastAsia"/>
          <w:sz w:val="30"/>
          <w:szCs w:val="30"/>
        </w:rPr>
        <w:t>患沟通情景教学。举办心电图读图等技能比赛。</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t>内科基地为</w:t>
      </w:r>
      <w:proofErr w:type="gramStart"/>
      <w:r w:rsidRPr="00E12BFA">
        <w:rPr>
          <w:rFonts w:ascii="仿宋" w:eastAsia="仿宋" w:hAnsi="仿宋" w:cs="仿宋" w:hint="eastAsia"/>
          <w:sz w:val="30"/>
          <w:szCs w:val="30"/>
        </w:rPr>
        <w:t>医</w:t>
      </w:r>
      <w:proofErr w:type="gramEnd"/>
      <w:r w:rsidRPr="00E12BFA">
        <w:rPr>
          <w:rFonts w:ascii="仿宋" w:eastAsia="仿宋" w:hAnsi="仿宋" w:cs="仿宋" w:hint="eastAsia"/>
          <w:sz w:val="30"/>
          <w:szCs w:val="30"/>
        </w:rPr>
        <w:t>教研为一体的综合教学基地。有国家级及省部级科研课题多项，培养</w:t>
      </w:r>
      <w:proofErr w:type="gramStart"/>
      <w:r w:rsidRPr="00E12BFA">
        <w:rPr>
          <w:rFonts w:ascii="仿宋" w:eastAsia="仿宋" w:hAnsi="仿宋" w:cs="仿宋" w:hint="eastAsia"/>
          <w:sz w:val="30"/>
          <w:szCs w:val="30"/>
        </w:rPr>
        <w:t>规</w:t>
      </w:r>
      <w:proofErr w:type="gramEnd"/>
      <w:r w:rsidRPr="00E12BFA">
        <w:rPr>
          <w:rFonts w:ascii="仿宋" w:eastAsia="仿宋" w:hAnsi="仿宋" w:cs="仿宋" w:hint="eastAsia"/>
          <w:sz w:val="30"/>
          <w:szCs w:val="30"/>
        </w:rPr>
        <w:t>培生在读期间发表多篇SCI及中文核心期刊论文，多篇论文被国家级学术会议录用。指导</w:t>
      </w:r>
      <w:proofErr w:type="gramStart"/>
      <w:r w:rsidRPr="00E12BFA">
        <w:rPr>
          <w:rFonts w:ascii="仿宋" w:eastAsia="仿宋" w:hAnsi="仿宋" w:cs="仿宋" w:hint="eastAsia"/>
          <w:sz w:val="30"/>
          <w:szCs w:val="30"/>
        </w:rPr>
        <w:t>规</w:t>
      </w:r>
      <w:proofErr w:type="gramEnd"/>
      <w:r w:rsidRPr="00E12BFA">
        <w:rPr>
          <w:rFonts w:ascii="仿宋" w:eastAsia="仿宋" w:hAnsi="仿宋" w:cs="仿宋" w:hint="eastAsia"/>
          <w:sz w:val="30"/>
          <w:szCs w:val="30"/>
        </w:rPr>
        <w:t>培生先后多次参加国际及全国性学术比赛、病例汇报并多次获得一、二、三等奖及优秀奖。</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t>内科基地注重提高</w:t>
      </w:r>
      <w:proofErr w:type="gramStart"/>
      <w:r w:rsidRPr="00E12BFA">
        <w:rPr>
          <w:rFonts w:ascii="仿宋" w:eastAsia="仿宋" w:hAnsi="仿宋" w:cs="仿宋" w:hint="eastAsia"/>
          <w:sz w:val="30"/>
          <w:szCs w:val="30"/>
        </w:rPr>
        <w:t>结业住培</w:t>
      </w:r>
      <w:proofErr w:type="gramEnd"/>
      <w:r w:rsidRPr="00E12BFA">
        <w:rPr>
          <w:rFonts w:ascii="仿宋" w:eastAsia="仿宋" w:hAnsi="仿宋" w:cs="仿宋" w:hint="eastAsia"/>
          <w:sz w:val="30"/>
          <w:szCs w:val="30"/>
        </w:rPr>
        <w:t>生质量，</w:t>
      </w:r>
      <w:proofErr w:type="gramStart"/>
      <w:r w:rsidRPr="00E12BFA">
        <w:rPr>
          <w:rFonts w:ascii="仿宋" w:eastAsia="仿宋" w:hAnsi="仿宋" w:cs="仿宋" w:hint="eastAsia"/>
          <w:sz w:val="30"/>
          <w:szCs w:val="30"/>
        </w:rPr>
        <w:t>每年住培</w:t>
      </w:r>
      <w:proofErr w:type="gramEnd"/>
      <w:r w:rsidRPr="00E12BFA">
        <w:rPr>
          <w:rFonts w:ascii="仿宋" w:eastAsia="仿宋" w:hAnsi="仿宋" w:cs="仿宋" w:hint="eastAsia"/>
          <w:sz w:val="30"/>
          <w:szCs w:val="30"/>
        </w:rPr>
        <w:t>生通过率在95%以上，在河北省名列前茅。</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t>2.儿科专业</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t>儿科基地集教学科研、小儿急救、儿童保健为一体，由门诊、急诊和住院部三部分组成。现有医护人员23人，其中主任医师2人，副主任医师3人，主治医师3人，医师3人。儿科基地医疗设备先进，技术力量雄厚，在人才培养、学科建设、教学科研等方面都实现了跨越式的发展。</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t>依托医院临床技能中心，加强临床思维，技能操作等培训。</w:t>
      </w:r>
      <w:r w:rsidRPr="00E12BFA">
        <w:rPr>
          <w:rFonts w:ascii="仿宋" w:eastAsia="仿宋" w:hAnsi="仿宋" w:cs="仿宋" w:hint="eastAsia"/>
          <w:sz w:val="30"/>
          <w:szCs w:val="30"/>
        </w:rPr>
        <w:lastRenderedPageBreak/>
        <w:t>并与协同单位（唐山市妇幼保健院）共同培养住院医师，取得了优异成绩，分别在2019年、2020年河北省住院医师培训技能大赛获得二等奖、一等奖。</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t>3.急诊科专业</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t>急诊科为唐山市重点学科，开展的诊疗项目覆盖了院前急救、各种心脑血管急症、猝死、中毒、多发伤、急腹症、颅脑损伤等急诊科学所有亚专科的疾病。</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t>基地</w:t>
      </w:r>
      <w:proofErr w:type="gramStart"/>
      <w:r w:rsidRPr="00E12BFA">
        <w:rPr>
          <w:rFonts w:ascii="仿宋" w:eastAsia="仿宋" w:hAnsi="仿宋" w:cs="仿宋" w:hint="eastAsia"/>
          <w:sz w:val="30"/>
          <w:szCs w:val="30"/>
        </w:rPr>
        <w:t>现有住培指导</w:t>
      </w:r>
      <w:proofErr w:type="gramEnd"/>
      <w:r w:rsidRPr="00E12BFA">
        <w:rPr>
          <w:rFonts w:ascii="仿宋" w:eastAsia="仿宋" w:hAnsi="仿宋" w:cs="仿宋" w:hint="eastAsia"/>
          <w:sz w:val="30"/>
          <w:szCs w:val="30"/>
        </w:rPr>
        <w:t>医师19人，其中主任医师1人，副主任医师6人，主治医师12人，具有医学博士学位1人、硕士学位13人。设床位20张，其中普通床位12张，重症监护室8张，实现了院前急救、院内急诊、病房与急诊重症监护室四位一体的运转模式，年急诊量达4万余人。承担唐山市院前急救任务，年出诊量达4000余人次。</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t>4.皮肤科专业</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t>皮肤科基地创建于1965年，是我市历史最悠久的皮肤专业临床科室,以高超的技术，优质的服务在唐山市久负盛名。目前是国家级皮肤医疗美容示范基地、中华医学会皮肤性病学分会玫瑰痤疮研究中心、中西结合学会皮肤性病分委会全国痤疮诊疗示范基地、唐山市重点学科、唐山市医学会皮肤性病学分会主任委员单位。设有皮肤科急诊、门诊及病房，拥有床位15张。</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t>基地承担华北理工大学的教学任务，在医疗、教学、科研等方面取得了突出的成绩。科室具有合理的人才梯队，目前科室在</w:t>
      </w:r>
      <w:r w:rsidRPr="00E12BFA">
        <w:rPr>
          <w:rFonts w:ascii="仿宋" w:eastAsia="仿宋" w:hAnsi="仿宋" w:cs="仿宋" w:hint="eastAsia"/>
          <w:sz w:val="30"/>
          <w:szCs w:val="30"/>
        </w:rPr>
        <w:lastRenderedPageBreak/>
        <w:t>职人员20人，医生10人，其中博士研究生1人，在读博士研究生1人，硕士研究生6人。专业技术职称：主任医师1人、副主任医师2人、主治医师7人。</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t>基地诊疗能力处于唐山市领先地位。对常见性多发皮肤病具有丰富的诊疗经验。对重症药疹、大疱性皮肤病、红皮病、皮肤肿瘤等疑难病有独特的诊疗方法。同时基地着眼于特色诊疗技术发展，不断将现代科技与皮肤病防治有机结合，尤其在中西医结合皮肤病治疗方面有独到之处。</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t>5.精神科专业</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t>精神科为集精神医学和临床心理学为一体的</w:t>
      </w:r>
      <w:proofErr w:type="gramStart"/>
      <w:r w:rsidRPr="00E12BFA">
        <w:rPr>
          <w:rFonts w:ascii="仿宋" w:eastAsia="仿宋" w:hAnsi="仿宋" w:cs="仿宋" w:hint="eastAsia"/>
          <w:sz w:val="30"/>
          <w:szCs w:val="30"/>
        </w:rPr>
        <w:t>医</w:t>
      </w:r>
      <w:proofErr w:type="gramEnd"/>
      <w:r w:rsidRPr="00E12BFA">
        <w:rPr>
          <w:rFonts w:ascii="仿宋" w:eastAsia="仿宋" w:hAnsi="仿宋" w:cs="仿宋" w:hint="eastAsia"/>
          <w:sz w:val="30"/>
          <w:szCs w:val="30"/>
        </w:rPr>
        <w:t>、教、</w:t>
      </w:r>
      <w:proofErr w:type="gramStart"/>
      <w:r w:rsidRPr="00E12BFA">
        <w:rPr>
          <w:rFonts w:ascii="仿宋" w:eastAsia="仿宋" w:hAnsi="仿宋" w:cs="仿宋" w:hint="eastAsia"/>
          <w:sz w:val="30"/>
          <w:szCs w:val="30"/>
        </w:rPr>
        <w:t>研</w:t>
      </w:r>
      <w:proofErr w:type="gramEnd"/>
      <w:r w:rsidRPr="00E12BFA">
        <w:rPr>
          <w:rFonts w:ascii="仿宋" w:eastAsia="仿宋" w:hAnsi="仿宋" w:cs="仿宋" w:hint="eastAsia"/>
          <w:sz w:val="30"/>
          <w:szCs w:val="30"/>
        </w:rPr>
        <w:t>相结合的综合性学科，是唐山</w:t>
      </w:r>
      <w:proofErr w:type="gramStart"/>
      <w:r w:rsidRPr="00E12BFA">
        <w:rPr>
          <w:rFonts w:ascii="仿宋" w:eastAsia="仿宋" w:hAnsi="仿宋" w:cs="仿宋" w:hint="eastAsia"/>
          <w:sz w:val="30"/>
          <w:szCs w:val="30"/>
        </w:rPr>
        <w:t>市心理</w:t>
      </w:r>
      <w:proofErr w:type="gramEnd"/>
      <w:r w:rsidRPr="00E12BFA">
        <w:rPr>
          <w:rFonts w:ascii="仿宋" w:eastAsia="仿宋" w:hAnsi="仿宋" w:cs="仿宋" w:hint="eastAsia"/>
          <w:sz w:val="30"/>
          <w:szCs w:val="30"/>
        </w:rPr>
        <w:t>卫生协会心理咨询师分会挂靠单位。在唐山地区的综合医院中最早成立了精神科与精神医学教研室。精神科与协同单位（开滦精神卫生中心）共有指导医师39人，其中主任医师6人，副主任医师15人，主治医师13人，心理治疗师5人；基地采取分层分级的培养模式，定期开展各项教学活动，并进行心理治疗理论与技能的培训，提高了住院医师心理治疗水平，保质保量的完成培训工作。</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t>6.神经内科专业</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t>神经内科始建于1983年，是唐山市最早成立的神经内科专业。2007年被评为河北省医学重点发展学科，2011年被评为河北省医学重点学科，2017年再次被评为河北省医学重点学科，2020年被评为唐山市名科。</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lastRenderedPageBreak/>
        <w:t>神经内科基地师资力量雄厚，基地现有医师52人，其中主任医师10人，副主任医师12人，均具有硕士及以上学位，其中医学博士学位7人，</w:t>
      </w:r>
      <w:proofErr w:type="gramStart"/>
      <w:r w:rsidRPr="00E12BFA">
        <w:rPr>
          <w:rFonts w:ascii="仿宋" w:eastAsia="仿宋" w:hAnsi="仿宋" w:cs="仿宋" w:hint="eastAsia"/>
          <w:sz w:val="30"/>
          <w:szCs w:val="30"/>
        </w:rPr>
        <w:t>住培指导</w:t>
      </w:r>
      <w:proofErr w:type="gramEnd"/>
      <w:r w:rsidRPr="00E12BFA">
        <w:rPr>
          <w:rFonts w:ascii="仿宋" w:eastAsia="仿宋" w:hAnsi="仿宋" w:cs="仿宋" w:hint="eastAsia"/>
          <w:sz w:val="30"/>
          <w:szCs w:val="30"/>
        </w:rPr>
        <w:t>医师41人，是唐山市范围内规模最大的专科，开设四个普通病区和一个重症病区，开放床位200余张，年收治住院病人7600余人次，年门诊及急诊量50000余人次。在急性</w:t>
      </w:r>
      <w:proofErr w:type="gramStart"/>
      <w:r w:rsidRPr="00E12BFA">
        <w:rPr>
          <w:rFonts w:ascii="仿宋" w:eastAsia="仿宋" w:hAnsi="仿宋" w:cs="仿宋" w:hint="eastAsia"/>
          <w:sz w:val="30"/>
          <w:szCs w:val="30"/>
        </w:rPr>
        <w:t>脑血管病超早期</w:t>
      </w:r>
      <w:proofErr w:type="gramEnd"/>
      <w:r w:rsidRPr="00E12BFA">
        <w:rPr>
          <w:rFonts w:ascii="仿宋" w:eastAsia="仿宋" w:hAnsi="仿宋" w:cs="仿宋" w:hint="eastAsia"/>
          <w:sz w:val="30"/>
          <w:szCs w:val="30"/>
        </w:rPr>
        <w:t>溶栓治疗及脑血管病的综合治疗和预防等方面处于国内先进水平；在头晕、帕金森病及运动神经元病、老年性痴呆、神经免疫性疾病、中枢神经系统感染性疾病等疾病的诊断和治疗方面处于省内领先水平。</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t>近5年，承担各级科研项目40余项，其中主持国家青年自然科学基金课题1项，参加国家自然科学基金课题2项，主持河北省科技厅科研项目6项。科研获奖30余项，其中河北省科技进步一等奖1项、二等奖1项、三等奖4项。在国内外专业学术期刊发表论文226篇，获得专利8项。</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t>神经内科基地承担着本科、研究生、</w:t>
      </w:r>
      <w:proofErr w:type="gramStart"/>
      <w:r w:rsidRPr="00E12BFA">
        <w:rPr>
          <w:rFonts w:ascii="仿宋" w:eastAsia="仿宋" w:hAnsi="仿宋" w:cs="仿宋" w:hint="eastAsia"/>
          <w:sz w:val="30"/>
          <w:szCs w:val="30"/>
        </w:rPr>
        <w:t>规</w:t>
      </w:r>
      <w:proofErr w:type="gramEnd"/>
      <w:r w:rsidRPr="00E12BFA">
        <w:rPr>
          <w:rFonts w:ascii="仿宋" w:eastAsia="仿宋" w:hAnsi="仿宋" w:cs="仿宋" w:hint="eastAsia"/>
          <w:sz w:val="30"/>
          <w:szCs w:val="30"/>
        </w:rPr>
        <w:t>培学员的临床教学任务，能圆满完成各项教学任务。神经内科基地不断深入教学改革，更新知识，以素质教育为依托，培养德、智、体全面发展的医学高层次人才。</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t>7.全科医学专业</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t>全科医学专业基地是省内成立较早的并且是规模较大的集医疗、教学、科研为一体的全科医学中心，为省首批全科住院医师规范化培训临床基地。目前共有指导医师10人，均参加过国</w:t>
      </w:r>
      <w:r w:rsidRPr="00E12BFA">
        <w:rPr>
          <w:rFonts w:ascii="仿宋" w:eastAsia="仿宋" w:hAnsi="仿宋" w:cs="仿宋" w:hint="eastAsia"/>
          <w:sz w:val="30"/>
          <w:szCs w:val="30"/>
        </w:rPr>
        <w:lastRenderedPageBreak/>
        <w:t>家级全科师资培训。其中，主任医师1名，副主任医师2人，主治医师7人，硕士生导师2人。基地设有省内首批全科教学门诊，并借助临床思维训练系统，以全科思维综合分析病例，提升住院医师的诊疗水平和临床思维能力。</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t>8.康复医学科专业</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t>康复医学科是唐山市最早成立的康复医学专科，现为河北省医学重点发展学科，是河北省三级甲等医院中集临床、科研、教学于一体的规模较大的专科。现开放床位20张，拥有指导医师5人，其中主任医师1人，副主任医师2人，主管技师2人，均获得院级及以上师资培训证书。</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t>基地在康复医学领域不断探索，在脑卒中康复领域处于河北省领先水平。采用药物治疗配合手法治疗、物理因子治疗、传统康复治疗的综合康复手段，最大限度的实现功能重塑。</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t>9.外科专业</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t>外科基地为河北省临床医学重点专科培育单位、唐山市医学重点学科。涵盖普通外科、肿瘤外科、胸心外科3个科室，开设5个病区。指导医师36人，其中主任医师17人，副主任医师8人，具有医学博士学位9人、硕士学位25人。</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t>外科基地在国内首创一期大网膜移植术治疗慢性脓胸和支气管胸膜瘘，开展了河北省首例心肺联合移植。</w:t>
      </w:r>
      <w:proofErr w:type="gramStart"/>
      <w:r w:rsidRPr="00E12BFA">
        <w:rPr>
          <w:rFonts w:ascii="仿宋" w:eastAsia="仿宋" w:hAnsi="仿宋" w:cs="仿宋" w:hint="eastAsia"/>
          <w:sz w:val="30"/>
          <w:szCs w:val="30"/>
        </w:rPr>
        <w:t>在三镜联合</w:t>
      </w:r>
      <w:proofErr w:type="gramEnd"/>
      <w:r w:rsidRPr="00E12BFA">
        <w:rPr>
          <w:rFonts w:ascii="仿宋" w:eastAsia="仿宋" w:hAnsi="仿宋" w:cs="仿宋" w:hint="eastAsia"/>
          <w:sz w:val="30"/>
          <w:szCs w:val="30"/>
        </w:rPr>
        <w:t>治疗胆石症、肝胆</w:t>
      </w:r>
      <w:proofErr w:type="gramStart"/>
      <w:r w:rsidRPr="00E12BFA">
        <w:rPr>
          <w:rFonts w:ascii="仿宋" w:eastAsia="仿宋" w:hAnsi="仿宋" w:cs="仿宋" w:hint="eastAsia"/>
          <w:sz w:val="30"/>
          <w:szCs w:val="30"/>
        </w:rPr>
        <w:t>胰</w:t>
      </w:r>
      <w:proofErr w:type="gramEnd"/>
      <w:r w:rsidRPr="00E12BFA">
        <w:rPr>
          <w:rFonts w:ascii="仿宋" w:eastAsia="仿宋" w:hAnsi="仿宋" w:cs="仿宋" w:hint="eastAsia"/>
          <w:sz w:val="30"/>
          <w:szCs w:val="30"/>
        </w:rPr>
        <w:t>肿瘤微创综合治疗、腹腔镜胃肠肿瘤微创手术、胃肠肿瘤多学科诊疗（MDT）、腹腔镜食管裂孔疝修补术、肠梗阻</w:t>
      </w:r>
      <w:r w:rsidRPr="00E12BFA">
        <w:rPr>
          <w:rFonts w:ascii="仿宋" w:eastAsia="仿宋" w:hAnsi="仿宋" w:cs="仿宋" w:hint="eastAsia"/>
          <w:sz w:val="30"/>
          <w:szCs w:val="30"/>
        </w:rPr>
        <w:lastRenderedPageBreak/>
        <w:t>导管、腔镜甲状腺手术，保留</w:t>
      </w:r>
      <w:proofErr w:type="gramStart"/>
      <w:r w:rsidRPr="00E12BFA">
        <w:rPr>
          <w:rFonts w:ascii="仿宋" w:eastAsia="仿宋" w:hAnsi="仿宋" w:cs="仿宋" w:hint="eastAsia"/>
          <w:sz w:val="30"/>
          <w:szCs w:val="30"/>
        </w:rPr>
        <w:t>肋</w:t>
      </w:r>
      <w:proofErr w:type="gramEnd"/>
      <w:r w:rsidRPr="00E12BFA">
        <w:rPr>
          <w:rFonts w:ascii="仿宋" w:eastAsia="仿宋" w:hAnsi="仿宋" w:cs="仿宋" w:hint="eastAsia"/>
          <w:sz w:val="30"/>
          <w:szCs w:val="30"/>
        </w:rPr>
        <w:t>间壁神经的腋窝淋巴结清扫术、乳房再造术、经自然腔道取出标本的结直肠癌手术（NOSES手术）等方面均居省内领先水平。在唐山市率先开展I型主动脉夹层</w:t>
      </w:r>
      <w:proofErr w:type="spellStart"/>
      <w:r w:rsidRPr="00E12BFA">
        <w:rPr>
          <w:rFonts w:ascii="仿宋" w:eastAsia="仿宋" w:hAnsi="仿宋" w:cs="仿宋" w:hint="eastAsia"/>
          <w:sz w:val="30"/>
          <w:szCs w:val="30"/>
        </w:rPr>
        <w:t>Bentall</w:t>
      </w:r>
      <w:proofErr w:type="spellEnd"/>
      <w:r w:rsidRPr="00E12BFA">
        <w:rPr>
          <w:rFonts w:ascii="仿宋" w:eastAsia="仿宋" w:hAnsi="仿宋" w:cs="仿宋" w:hint="eastAsia"/>
          <w:sz w:val="30"/>
          <w:szCs w:val="30"/>
        </w:rPr>
        <w:t>手术、</w:t>
      </w:r>
      <w:proofErr w:type="gramStart"/>
      <w:r w:rsidRPr="00E12BFA">
        <w:rPr>
          <w:rFonts w:ascii="仿宋" w:eastAsia="仿宋" w:hAnsi="仿宋" w:cs="仿宋" w:hint="eastAsia"/>
          <w:sz w:val="30"/>
          <w:szCs w:val="30"/>
        </w:rPr>
        <w:t>主动脉全弓置换</w:t>
      </w:r>
      <w:proofErr w:type="gramEnd"/>
      <w:r w:rsidRPr="00E12BFA">
        <w:rPr>
          <w:rFonts w:ascii="仿宋" w:eastAsia="仿宋" w:hAnsi="仿宋" w:cs="仿宋" w:hint="eastAsia"/>
          <w:sz w:val="30"/>
          <w:szCs w:val="30"/>
        </w:rPr>
        <w:t>、象鼻支架血管置入术。</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t>基地引进先进教学理念，开展巴林</w:t>
      </w:r>
      <w:proofErr w:type="gramStart"/>
      <w:r w:rsidRPr="00E12BFA">
        <w:rPr>
          <w:rFonts w:ascii="仿宋" w:eastAsia="仿宋" w:hAnsi="仿宋" w:cs="仿宋" w:hint="eastAsia"/>
          <w:sz w:val="30"/>
          <w:szCs w:val="30"/>
        </w:rPr>
        <w:t>特</w:t>
      </w:r>
      <w:proofErr w:type="gramEnd"/>
      <w:r w:rsidRPr="00E12BFA">
        <w:rPr>
          <w:rFonts w:ascii="仿宋" w:eastAsia="仿宋" w:hAnsi="仿宋" w:cs="仿宋" w:hint="eastAsia"/>
          <w:sz w:val="30"/>
          <w:szCs w:val="30"/>
        </w:rPr>
        <w:t>小组活动，以“午餐会”的形式讲解手术视频等特色教学活动。</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t>基地拥有腔镜技能训练室，配备百万级腹腔镜模拟训练设备，成立技能小组，分层分级培训住院医师的基础及专业技能。同时，依托大学的实验中心，为住院医师提供良好的科研平台，实现临床为主，兼顾科研的培养模式，确保培训质量。</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t>10.外科（神经外科方向）专业</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t>神经外科始建于1987年，是河北省医学重点学科、河北省重点专科培育单位、河北省神经外科主委单位、唐山市神经外科主委单位、唐山市医学重点学科、京津冀地区脊柱脊髓神经科学联盟盟员单位、河北省面肌痉挛、三叉神经痛诊治协作组成员、天坛医院联盟单位。基地目前拥有两个病区，开放床位67张，年手术量1000余台，每年接收大量下级医院转诊的危重症患者。医护人员58人，其中主任医师6人，副主任医师9人，主治医师8人，医师3人，具有博士学位4人，硕士学位21人。基地下设脑血管病、颅内肿瘤、脊柱脊髓、功能神经外科、神经危重症、颅脑损伤六个亚专业，拥有完备的专业设备、合理的人员梯队和人才储备。在河北省首家开展动脉瘤性蛛网膜下腔出血的亚</w:t>
      </w:r>
      <w:r w:rsidRPr="00E12BFA">
        <w:rPr>
          <w:rFonts w:ascii="仿宋" w:eastAsia="仿宋" w:hAnsi="仿宋" w:cs="仿宋" w:hint="eastAsia"/>
          <w:sz w:val="30"/>
          <w:szCs w:val="30"/>
        </w:rPr>
        <w:lastRenderedPageBreak/>
        <w:t>低温治疗，在唐山市率先开展缺血性脑血管病的颅内外血管搭桥术，缺血性脑血管病的综合治疗，原发性三叉神经痛和原发性面肌痉挛的微血管减压手术治疗在唐山地区具有一定优势。基地具有较高的科研水平，承担各级科研课题40余项,国内核心刊物上发表论文200多篇，荣获多项教学成果奖，其中“应用型本科生创新教育模式的探索与实践”荣获国家级教学成果二等奖，参与编写教材10多部。基地拥有指导医师15人，其中主任医师5人，副主任医师8人，高年资主治3人。基地根据专业特点，制定年度培训。</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t>11.外科（泌尿外科方向）专业</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t>泌尿外科是唐山市最早成立的</w:t>
      </w:r>
      <w:proofErr w:type="gramStart"/>
      <w:r w:rsidRPr="00E12BFA">
        <w:rPr>
          <w:rFonts w:ascii="仿宋" w:eastAsia="仿宋" w:hAnsi="仿宋" w:cs="仿宋" w:hint="eastAsia"/>
          <w:sz w:val="30"/>
          <w:szCs w:val="30"/>
        </w:rPr>
        <w:t>独立泌尿外科</w:t>
      </w:r>
      <w:proofErr w:type="gramEnd"/>
      <w:r w:rsidRPr="00E12BFA">
        <w:rPr>
          <w:rFonts w:ascii="仿宋" w:eastAsia="仿宋" w:hAnsi="仿宋" w:cs="仿宋" w:hint="eastAsia"/>
          <w:sz w:val="30"/>
          <w:szCs w:val="30"/>
        </w:rPr>
        <w:t>专业，现为唐山市医学重点学科、唐山市名科、北京大学人民医院泌尿外科共建单位、输尿管</w:t>
      </w:r>
      <w:proofErr w:type="gramStart"/>
      <w:r w:rsidRPr="00E12BFA">
        <w:rPr>
          <w:rFonts w:ascii="仿宋" w:eastAsia="仿宋" w:hAnsi="仿宋" w:cs="仿宋" w:hint="eastAsia"/>
          <w:sz w:val="30"/>
          <w:szCs w:val="30"/>
        </w:rPr>
        <w:t>软镜培训</w:t>
      </w:r>
      <w:proofErr w:type="gramEnd"/>
      <w:r w:rsidRPr="00E12BFA">
        <w:rPr>
          <w:rFonts w:ascii="仿宋" w:eastAsia="仿宋" w:hAnsi="仿宋" w:cs="仿宋" w:hint="eastAsia"/>
          <w:sz w:val="30"/>
          <w:szCs w:val="30"/>
        </w:rPr>
        <w:t>基地、前列腺癌诊疗一体化中心。现有医师15人，其中主任医师4人、副主任医师5人、具有博士学位3人、硕士学位11人，硕士生导师5人。开放床位80张，2020年住院病人达2368人次，全年手术量2272台，疾病种类和</w:t>
      </w:r>
      <w:proofErr w:type="gramStart"/>
      <w:r w:rsidRPr="00E12BFA">
        <w:rPr>
          <w:rFonts w:ascii="仿宋" w:eastAsia="仿宋" w:hAnsi="仿宋" w:cs="仿宋" w:hint="eastAsia"/>
          <w:sz w:val="30"/>
          <w:szCs w:val="30"/>
        </w:rPr>
        <w:t>例数能满足</w:t>
      </w:r>
      <w:proofErr w:type="gramEnd"/>
      <w:r w:rsidRPr="00E12BFA">
        <w:rPr>
          <w:rFonts w:ascii="仿宋" w:eastAsia="仿宋" w:hAnsi="仿宋" w:cs="仿宋" w:hint="eastAsia"/>
          <w:sz w:val="30"/>
          <w:szCs w:val="30"/>
        </w:rPr>
        <w:t>住院医师培训的要求。</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t>12.骨科专业</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t>骨科是河北省重点学科、河北省临床重点专科、河北省医学重点学科和河北省优秀硕士学位授权点，河北省创伤研究所、脊柱脊髓伤病研究中心、中国煤炭创伤研究所及卫生部骨质疏松症诊疗技术协作基地等均挂靠在骨科。骨科拥有世界上最先进的</w:t>
      </w:r>
      <w:proofErr w:type="spellStart"/>
      <w:r w:rsidRPr="00E12BFA">
        <w:rPr>
          <w:rFonts w:ascii="仿宋" w:eastAsia="仿宋" w:hAnsi="仿宋" w:cs="仿宋" w:hint="eastAsia"/>
          <w:sz w:val="30"/>
          <w:szCs w:val="30"/>
        </w:rPr>
        <w:lastRenderedPageBreak/>
        <w:t>Spinedos</w:t>
      </w:r>
      <w:proofErr w:type="spellEnd"/>
      <w:r w:rsidRPr="00E12BFA">
        <w:rPr>
          <w:rFonts w:ascii="仿宋" w:eastAsia="仿宋" w:hAnsi="仿宋" w:cs="仿宋" w:hint="eastAsia"/>
          <w:sz w:val="30"/>
          <w:szCs w:val="30"/>
        </w:rPr>
        <w:t>椎间孔镜手术系统、</w:t>
      </w:r>
      <w:proofErr w:type="spellStart"/>
      <w:r w:rsidRPr="00E12BFA">
        <w:rPr>
          <w:rFonts w:ascii="仿宋" w:eastAsia="仿宋" w:hAnsi="仿宋" w:cs="仿宋" w:hint="eastAsia"/>
          <w:sz w:val="30"/>
          <w:szCs w:val="30"/>
        </w:rPr>
        <w:t>Smith&amp;N</w:t>
      </w:r>
      <w:proofErr w:type="spellEnd"/>
      <w:r w:rsidRPr="00E12BFA">
        <w:rPr>
          <w:rFonts w:ascii="仿宋" w:eastAsia="仿宋" w:hAnsi="仿宋" w:cs="仿宋" w:hint="eastAsia"/>
          <w:sz w:val="30"/>
          <w:szCs w:val="30"/>
        </w:rPr>
        <w:t xml:space="preserve"> </w:t>
      </w:r>
      <w:proofErr w:type="spellStart"/>
      <w:r w:rsidRPr="00E12BFA">
        <w:rPr>
          <w:rFonts w:ascii="仿宋" w:eastAsia="仿宋" w:hAnsi="仿宋" w:cs="仿宋" w:hint="eastAsia"/>
          <w:sz w:val="30"/>
          <w:szCs w:val="30"/>
        </w:rPr>
        <w:t>ephew</w:t>
      </w:r>
      <w:proofErr w:type="spellEnd"/>
      <w:r w:rsidRPr="00E12BFA">
        <w:rPr>
          <w:rFonts w:ascii="仿宋" w:eastAsia="仿宋" w:hAnsi="仿宋" w:cs="仿宋" w:hint="eastAsia"/>
          <w:sz w:val="30"/>
          <w:szCs w:val="30"/>
        </w:rPr>
        <w:t>关节镜手术系统、西门子三维C</w:t>
      </w:r>
      <w:proofErr w:type="gramStart"/>
      <w:r w:rsidRPr="00E12BFA">
        <w:rPr>
          <w:rFonts w:ascii="仿宋" w:eastAsia="仿宋" w:hAnsi="仿宋" w:cs="仿宋" w:hint="eastAsia"/>
          <w:sz w:val="30"/>
          <w:szCs w:val="30"/>
        </w:rPr>
        <w:t>行臂</w:t>
      </w:r>
      <w:proofErr w:type="gramEnd"/>
      <w:r w:rsidRPr="00E12BFA">
        <w:rPr>
          <w:rFonts w:ascii="仿宋" w:eastAsia="仿宋" w:hAnsi="仿宋" w:cs="仿宋" w:hint="eastAsia"/>
          <w:sz w:val="30"/>
          <w:szCs w:val="30"/>
        </w:rPr>
        <w:t>X线机、超声骨刀系统、脊柱微创手术通道系统、骨密度测定仪、骨质疏松治疗仪等大型设备。经过数十年的大力发展，形成了以创伤骨科、脊柱脊髓损伤、关节骨科、运动医学和骨质疏松症综合诊疗等为重点的大型特色综合科室。骨科可独立培养硕士和联合培养博士学位研究生，现有博士生导师2名，硕士生导师4名，主任医师5名，副主任医师6名，博士3名，硕士13名，人才梯队合理。目前，骨科分为五个专业组，分别以关节、微创、运动医学、脊柱、创伤为主要研究方向，此外还拥有一个协同单位（唐山市骨科医院），在骨科治疗领域不断细分，在专业技术上精益求精，不断追踪国内外先进技术，取得了临床应用新技术和科研的新突破，使骨科的整体发展再上新台阶。</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t>13.妇产科专业</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t>妇产科现为河北医学重点学科，唐山市名科，唐山市危重</w:t>
      </w:r>
      <w:proofErr w:type="gramStart"/>
      <w:r w:rsidRPr="00E12BFA">
        <w:rPr>
          <w:rFonts w:ascii="仿宋" w:eastAsia="仿宋" w:hAnsi="仿宋" w:cs="仿宋" w:hint="eastAsia"/>
          <w:sz w:val="30"/>
          <w:szCs w:val="30"/>
        </w:rPr>
        <w:t>孕</w:t>
      </w:r>
      <w:proofErr w:type="gramEnd"/>
      <w:r w:rsidRPr="00E12BFA">
        <w:rPr>
          <w:rFonts w:ascii="仿宋" w:eastAsia="仿宋" w:hAnsi="仿宋" w:cs="仿宋" w:hint="eastAsia"/>
          <w:sz w:val="30"/>
          <w:szCs w:val="30"/>
        </w:rPr>
        <w:t>产妇救治中心，2010年被批准为卫生部妇科内镜诊疗技术培训基地。开放床位72张，其中妇科47张，产科25张。共有指导医师17人，其中主任医师4人，副主任医师8人，具有博士学位3人，硕士学位14人。基地接诊收治妇科常见病、多发病及疑难病，其中妇科恶性肿瘤的综合治疗达到国内先进水平。妇科的宫、腹腔镜、阴式手术等微创手术达60%。</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t>基地拥有雄厚的师资力量，分设了普通妇科、产科、计划生</w:t>
      </w:r>
      <w:r w:rsidRPr="00E12BFA">
        <w:rPr>
          <w:rFonts w:ascii="仿宋" w:eastAsia="仿宋" w:hAnsi="仿宋" w:cs="仿宋" w:hint="eastAsia"/>
          <w:sz w:val="30"/>
          <w:szCs w:val="30"/>
        </w:rPr>
        <w:lastRenderedPageBreak/>
        <w:t>育、生殖内分泌、妇科肿瘤、门诊共6个教学小组，开展多种形式的培训活动，住院医师以不同身份参与模拟演练，强化专科技能操作训练，通过参加全国性专业专题会议，开展住院医师病历汇报比赛、缝合大赛等多种形式提高学员的综合素质，学员考核通过率高，就业前景好。</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t>14.耳鼻咽喉科专业</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t>耳鼻咽喉科专业基地是为</w:t>
      </w:r>
      <w:proofErr w:type="gramStart"/>
      <w:r w:rsidRPr="00E12BFA">
        <w:rPr>
          <w:rFonts w:ascii="仿宋" w:eastAsia="仿宋" w:hAnsi="仿宋" w:cs="仿宋" w:hint="eastAsia"/>
          <w:sz w:val="30"/>
          <w:szCs w:val="30"/>
        </w:rPr>
        <w:t>医</w:t>
      </w:r>
      <w:proofErr w:type="gramEnd"/>
      <w:r w:rsidRPr="00E12BFA">
        <w:rPr>
          <w:rFonts w:ascii="仿宋" w:eastAsia="仿宋" w:hAnsi="仿宋" w:cs="仿宋" w:hint="eastAsia"/>
          <w:sz w:val="30"/>
          <w:szCs w:val="30"/>
        </w:rPr>
        <w:t>、教、</w:t>
      </w:r>
      <w:proofErr w:type="gramStart"/>
      <w:r w:rsidRPr="00E12BFA">
        <w:rPr>
          <w:rFonts w:ascii="仿宋" w:eastAsia="仿宋" w:hAnsi="仿宋" w:cs="仿宋" w:hint="eastAsia"/>
          <w:sz w:val="30"/>
          <w:szCs w:val="30"/>
        </w:rPr>
        <w:t>研</w:t>
      </w:r>
      <w:proofErr w:type="gramEnd"/>
      <w:r w:rsidRPr="00E12BFA">
        <w:rPr>
          <w:rFonts w:ascii="仿宋" w:eastAsia="仿宋" w:hAnsi="仿宋" w:cs="仿宋" w:hint="eastAsia"/>
          <w:sz w:val="30"/>
          <w:szCs w:val="30"/>
        </w:rPr>
        <w:t>为一体的综合性研究型科室。设门诊和病房，年门诊量达20000余人次，急诊量达3000余人次，日门诊量达70余人次。拥有纤维喉镜、纤维鼻咽镜、纤维耳镜，纯音测听、声导抗等专业检查设备，配备环甲膜穿刺模型、气管切开模型、内耳模型、鼻出血前后鼻孔填塞模型等技能训练设备，为临床技能操作培训提供了良好的平台。</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t>基地拥有指导医师9人，其中具有博士学位1人，硕士学位7人，主任医师1人，副主任医师7人，硕士生导师2人。制定了完善的培训制度，根据专业特点制定了分层分级的培训计划，教学方式多样化，以教师授课、角色扮演、模拟培训和网络学习平台相互结合等方式，使住院医师能全方位掌握基础理论和临床技能知识。</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t>15.麻醉科专业</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t>麻醉科是河北省临床重点专科建设单位，是集医疗、教学和科研为一体的临床科室。现拥有麻醉医师22人，麻醉护士2人，其中具有博士学位2人，硕士学位15人，具有高级职称麻醉医</w:t>
      </w:r>
      <w:r w:rsidRPr="00E12BFA">
        <w:rPr>
          <w:rFonts w:ascii="仿宋" w:eastAsia="仿宋" w:hAnsi="仿宋" w:cs="仿宋" w:hint="eastAsia"/>
          <w:sz w:val="30"/>
          <w:szCs w:val="30"/>
        </w:rPr>
        <w:lastRenderedPageBreak/>
        <w:t>师10人。拥有先进的麻醉呼吸机、术中自体血液回收机及体外循环机等先进设备；开展了包括心脏瓣膜置换、</w:t>
      </w:r>
      <w:proofErr w:type="gramStart"/>
      <w:r w:rsidRPr="00E12BFA">
        <w:rPr>
          <w:rFonts w:ascii="仿宋" w:eastAsia="仿宋" w:hAnsi="仿宋" w:cs="仿宋" w:hint="eastAsia"/>
          <w:sz w:val="30"/>
          <w:szCs w:val="30"/>
        </w:rPr>
        <w:t>主动脉全弓置换</w:t>
      </w:r>
      <w:proofErr w:type="gramEnd"/>
      <w:r w:rsidRPr="00E12BFA">
        <w:rPr>
          <w:rFonts w:ascii="仿宋" w:eastAsia="仿宋" w:hAnsi="仿宋" w:cs="仿宋" w:hint="eastAsia"/>
          <w:sz w:val="30"/>
          <w:szCs w:val="30"/>
        </w:rPr>
        <w:t>手术等在内的多种危重症患者手术的麻醉；开设无痛门诊，进行无痛胃肠镜、无痛纤维支气管镜等多种无痛检查与无痛诊疗业务，积极地发挥了麻醉学在外科多学科协作团队及加速康复外科中的重要作用，为患者的围</w:t>
      </w:r>
      <w:proofErr w:type="gramStart"/>
      <w:r w:rsidRPr="00E12BFA">
        <w:rPr>
          <w:rFonts w:ascii="仿宋" w:eastAsia="仿宋" w:hAnsi="仿宋" w:cs="仿宋" w:hint="eastAsia"/>
          <w:sz w:val="30"/>
          <w:szCs w:val="30"/>
        </w:rPr>
        <w:t>术期安全</w:t>
      </w:r>
      <w:proofErr w:type="gramEnd"/>
      <w:r w:rsidRPr="00E12BFA">
        <w:rPr>
          <w:rFonts w:ascii="仿宋" w:eastAsia="仿宋" w:hAnsi="仿宋" w:cs="仿宋" w:hint="eastAsia"/>
          <w:sz w:val="30"/>
          <w:szCs w:val="30"/>
        </w:rPr>
        <w:t>保驾护航。</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t>基地拥有指导医师17人，具有丰富的教学经验和规范的住院医师培训体系，引进河北省第二医院住院医师培训模式，和华西医科大学建立了长期学习交流平台。已培养数十名优秀麻醉住院医师。基地手术种类齐全、技术先进，能够满足住院医师培训的需求。教学内容丰富，针对</w:t>
      </w:r>
      <w:proofErr w:type="gramStart"/>
      <w:r w:rsidRPr="00E12BFA">
        <w:rPr>
          <w:rFonts w:ascii="仿宋" w:eastAsia="仿宋" w:hAnsi="仿宋" w:cs="仿宋" w:hint="eastAsia"/>
          <w:sz w:val="30"/>
          <w:szCs w:val="30"/>
        </w:rPr>
        <w:t>不</w:t>
      </w:r>
      <w:proofErr w:type="gramEnd"/>
      <w:r w:rsidRPr="00E12BFA">
        <w:rPr>
          <w:rFonts w:ascii="仿宋" w:eastAsia="仿宋" w:hAnsi="仿宋" w:cs="仿宋" w:hint="eastAsia"/>
          <w:sz w:val="30"/>
          <w:szCs w:val="30"/>
        </w:rPr>
        <w:t>同年级住院医师特别设置了相应的临床麻醉理论与实践的系统学习。教学方式多样化，以教师授课、角色扮演、读书报告、模拟培训和网络学习平台相互结合等方式，使住院医师能全方位掌握基础理论和临床技能知识。</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t>16.临床病理科专业</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t>病理科成立于1965年，经过多年的发展，现已成为唐山市最具影响力的专业。2006年被评为省级精品课程，2009被评为省级重点发展学科，2014年被评为河北省医学重点专科培育单位，2017年被评为河北省医学重点学科,2020年被评为唐山市名科。现有职工15人，其中高级职称6人，具有博士学位3人，硕士学位12人，硕士生导师5人，</w:t>
      </w:r>
      <w:proofErr w:type="gramStart"/>
      <w:r w:rsidRPr="00E12BFA">
        <w:rPr>
          <w:rFonts w:ascii="仿宋" w:eastAsia="仿宋" w:hAnsi="仿宋" w:cs="仿宋" w:hint="eastAsia"/>
          <w:sz w:val="30"/>
          <w:szCs w:val="30"/>
        </w:rPr>
        <w:t>住培指导</w:t>
      </w:r>
      <w:proofErr w:type="gramEnd"/>
      <w:r w:rsidRPr="00E12BFA">
        <w:rPr>
          <w:rFonts w:ascii="仿宋" w:eastAsia="仿宋" w:hAnsi="仿宋" w:cs="仿宋" w:hint="eastAsia"/>
          <w:sz w:val="30"/>
          <w:szCs w:val="30"/>
        </w:rPr>
        <w:t>医师10人。</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t>17.检验医学科专业</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lastRenderedPageBreak/>
        <w:t>检验医学科是河北医学重点学科，集</w:t>
      </w:r>
      <w:proofErr w:type="gramStart"/>
      <w:r w:rsidRPr="00E12BFA">
        <w:rPr>
          <w:rFonts w:ascii="仿宋" w:eastAsia="仿宋" w:hAnsi="仿宋" w:cs="仿宋" w:hint="eastAsia"/>
          <w:sz w:val="30"/>
          <w:szCs w:val="30"/>
        </w:rPr>
        <w:t>医</w:t>
      </w:r>
      <w:proofErr w:type="gramEnd"/>
      <w:r w:rsidRPr="00E12BFA">
        <w:rPr>
          <w:rFonts w:ascii="仿宋" w:eastAsia="仿宋" w:hAnsi="仿宋" w:cs="仿宋" w:hint="eastAsia"/>
          <w:sz w:val="30"/>
          <w:szCs w:val="30"/>
        </w:rPr>
        <w:t>、教、</w:t>
      </w:r>
      <w:proofErr w:type="gramStart"/>
      <w:r w:rsidRPr="00E12BFA">
        <w:rPr>
          <w:rFonts w:ascii="仿宋" w:eastAsia="仿宋" w:hAnsi="仿宋" w:cs="仿宋" w:hint="eastAsia"/>
          <w:sz w:val="30"/>
          <w:szCs w:val="30"/>
        </w:rPr>
        <w:t>研</w:t>
      </w:r>
      <w:proofErr w:type="gramEnd"/>
      <w:r w:rsidRPr="00E12BFA">
        <w:rPr>
          <w:rFonts w:ascii="仿宋" w:eastAsia="仿宋" w:hAnsi="仿宋" w:cs="仿宋" w:hint="eastAsia"/>
          <w:sz w:val="30"/>
          <w:szCs w:val="30"/>
        </w:rPr>
        <w:t>为一体的综合性学科，包括临床血液检验、体液检验、生化检验、免疫学检验、分子生物学检验等</w:t>
      </w:r>
      <w:proofErr w:type="gramStart"/>
      <w:r w:rsidRPr="00E12BFA">
        <w:rPr>
          <w:rFonts w:ascii="仿宋" w:eastAsia="仿宋" w:hAnsi="仿宋" w:cs="仿宋" w:hint="eastAsia"/>
          <w:sz w:val="30"/>
          <w:szCs w:val="30"/>
        </w:rPr>
        <w:t>亚专业</w:t>
      </w:r>
      <w:proofErr w:type="gramEnd"/>
      <w:r w:rsidRPr="00E12BFA">
        <w:rPr>
          <w:rFonts w:ascii="仿宋" w:eastAsia="仿宋" w:hAnsi="仿宋" w:cs="仿宋" w:hint="eastAsia"/>
          <w:sz w:val="30"/>
          <w:szCs w:val="30"/>
        </w:rPr>
        <w:t>学科。基地现有职工43人，其中高级职称15人，中级职称17人；具有博士学位1人，硕士学位27人；硕士研究生导师10人。</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t xml:space="preserve">多年来基地承担着本科生、硕士研究生、留学生、住院医师、进修医师等人员的理论和实践教学任务。形成了具有自身特点和优势的学科，在肝癌放化疗抵抗机制研究、肿瘤的发病机制及防治研究、糖尿病早期炎症状态预警研究、骨髓细胞形态学、白血病与微量元素的相关性研究及出凝血障碍检验诊断等方面处于河北省先进水平。 </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t>基地具有全自动生化分析仪、全自动化学发光免疫分析仪、全自动血细胞分析仪及全自动</w:t>
      </w:r>
      <w:proofErr w:type="gramStart"/>
      <w:r w:rsidRPr="00E12BFA">
        <w:rPr>
          <w:rFonts w:ascii="仿宋" w:eastAsia="仿宋" w:hAnsi="仿宋" w:cs="仿宋" w:hint="eastAsia"/>
          <w:sz w:val="30"/>
          <w:szCs w:val="30"/>
        </w:rPr>
        <w:t>血凝仪等</w:t>
      </w:r>
      <w:proofErr w:type="gramEnd"/>
      <w:r w:rsidRPr="00E12BFA">
        <w:rPr>
          <w:rFonts w:ascii="仿宋" w:eastAsia="仿宋" w:hAnsi="仿宋" w:cs="仿宋" w:hint="eastAsia"/>
          <w:sz w:val="30"/>
          <w:szCs w:val="30"/>
        </w:rPr>
        <w:t>近30台先进的检验仪器，开展检验项目400余项，能对人体血液、尿液、脑脊液等标本进行全方位检测分析，能满足临床医疗、教学、科研的需要，且连续多年</w:t>
      </w:r>
      <w:proofErr w:type="gramStart"/>
      <w:r w:rsidRPr="00E12BFA">
        <w:rPr>
          <w:rFonts w:ascii="仿宋" w:eastAsia="仿宋" w:hAnsi="仿宋" w:cs="仿宋" w:hint="eastAsia"/>
          <w:sz w:val="30"/>
          <w:szCs w:val="30"/>
        </w:rPr>
        <w:t>评为住培优秀带</w:t>
      </w:r>
      <w:proofErr w:type="gramEnd"/>
      <w:r w:rsidRPr="00E12BFA">
        <w:rPr>
          <w:rFonts w:ascii="仿宋" w:eastAsia="仿宋" w:hAnsi="仿宋" w:cs="仿宋" w:hint="eastAsia"/>
          <w:sz w:val="30"/>
          <w:szCs w:val="30"/>
        </w:rPr>
        <w:t>教科室。</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t>18.放射科专业</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t>放射科在全国较早的开展了影像医学的临床及教学工作，培养的数千名影像医生分布在全国各大医院一线工作岗位。2005年开始招收影像专业研究生，多次被评为院级优秀带教科室。</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t>基地现有专业技术人员78人，其中主任医师5人，副主任医师16人，具有博士学位4人，硕士学位28人，硕士研究生导</w:t>
      </w:r>
      <w:r w:rsidRPr="00E12BFA">
        <w:rPr>
          <w:rFonts w:ascii="仿宋" w:eastAsia="仿宋" w:hAnsi="仿宋" w:cs="仿宋" w:hint="eastAsia"/>
          <w:sz w:val="30"/>
          <w:szCs w:val="30"/>
        </w:rPr>
        <w:lastRenderedPageBreak/>
        <w:t>师6人，</w:t>
      </w:r>
      <w:proofErr w:type="gramStart"/>
      <w:r w:rsidRPr="00E12BFA">
        <w:rPr>
          <w:rFonts w:ascii="仿宋" w:eastAsia="仿宋" w:hAnsi="仿宋" w:cs="仿宋" w:hint="eastAsia"/>
          <w:sz w:val="30"/>
          <w:szCs w:val="30"/>
        </w:rPr>
        <w:t>住培指导</w:t>
      </w:r>
      <w:proofErr w:type="gramEnd"/>
      <w:r w:rsidRPr="00E12BFA">
        <w:rPr>
          <w:rFonts w:ascii="仿宋" w:eastAsia="仿宋" w:hAnsi="仿宋" w:cs="仿宋" w:hint="eastAsia"/>
          <w:sz w:val="30"/>
          <w:szCs w:val="30"/>
        </w:rPr>
        <w:t xml:space="preserve">医师26人。拥有飞利浦3.0T MR、西门子1.5T MR、GE 超高端CT、飞利浦Brilliance </w:t>
      </w:r>
      <w:proofErr w:type="spellStart"/>
      <w:r w:rsidRPr="00E12BFA">
        <w:rPr>
          <w:rFonts w:ascii="仿宋" w:eastAsia="仿宋" w:hAnsi="仿宋" w:cs="仿宋" w:hint="eastAsia"/>
          <w:sz w:val="30"/>
          <w:szCs w:val="30"/>
        </w:rPr>
        <w:t>iCT</w:t>
      </w:r>
      <w:proofErr w:type="spellEnd"/>
      <w:r w:rsidRPr="00E12BFA">
        <w:rPr>
          <w:rFonts w:ascii="仿宋" w:eastAsia="仿宋" w:hAnsi="仿宋" w:cs="仿宋" w:hint="eastAsia"/>
          <w:sz w:val="30"/>
          <w:szCs w:val="30"/>
        </w:rPr>
        <w:t>、西门子</w:t>
      </w:r>
      <w:proofErr w:type="spellStart"/>
      <w:r w:rsidRPr="00E12BFA">
        <w:rPr>
          <w:rFonts w:ascii="仿宋" w:eastAsia="仿宋" w:hAnsi="仿宋" w:cs="仿宋" w:hint="eastAsia"/>
          <w:sz w:val="30"/>
          <w:szCs w:val="30"/>
        </w:rPr>
        <w:t>Artis</w:t>
      </w:r>
      <w:proofErr w:type="spellEnd"/>
      <w:r w:rsidRPr="00E12BFA">
        <w:rPr>
          <w:rFonts w:ascii="仿宋" w:eastAsia="仿宋" w:hAnsi="仿宋" w:cs="仿宋" w:hint="eastAsia"/>
          <w:sz w:val="30"/>
          <w:szCs w:val="30"/>
        </w:rPr>
        <w:t xml:space="preserve"> Zee Ceiling数字减影血管造影机、GE数字乳腺</w:t>
      </w:r>
      <w:proofErr w:type="gramStart"/>
      <w:r w:rsidRPr="00E12BFA">
        <w:rPr>
          <w:rFonts w:ascii="仿宋" w:eastAsia="仿宋" w:hAnsi="仿宋" w:cs="仿宋" w:hint="eastAsia"/>
          <w:sz w:val="30"/>
          <w:szCs w:val="30"/>
        </w:rPr>
        <w:t>钼</w:t>
      </w:r>
      <w:proofErr w:type="gramEnd"/>
      <w:r w:rsidRPr="00E12BFA">
        <w:rPr>
          <w:rFonts w:ascii="仿宋" w:eastAsia="仿宋" w:hAnsi="仿宋" w:cs="仿宋" w:hint="eastAsia"/>
          <w:sz w:val="30"/>
          <w:szCs w:val="30"/>
        </w:rPr>
        <w:t>靶等国内、外各种先进设备。在神经系统、呼吸系统、消化系统、循环系统疾病的诊断方面积累了丰富的经验，在常见病和疑难病的诊断方面具有较高的水平，尤其在血管性疾病的诊断方面形成了自己的特色，每年完成数万例影像诊断工作。</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t>19.超声医学科专业</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t>超声医学科是中国最早开始从事超声诊断的医疗机构之一，是集医疗、教学、科研三位一体的综合性学科。超声</w:t>
      </w:r>
      <w:proofErr w:type="gramStart"/>
      <w:r w:rsidRPr="00E12BFA">
        <w:rPr>
          <w:rFonts w:ascii="仿宋" w:eastAsia="仿宋" w:hAnsi="仿宋" w:cs="仿宋" w:hint="eastAsia"/>
          <w:sz w:val="30"/>
          <w:szCs w:val="30"/>
        </w:rPr>
        <w:t>科拥有</w:t>
      </w:r>
      <w:proofErr w:type="gramEnd"/>
      <w:r w:rsidRPr="00E12BFA">
        <w:rPr>
          <w:rFonts w:ascii="仿宋" w:eastAsia="仿宋" w:hAnsi="仿宋" w:cs="仿宋" w:hint="eastAsia"/>
          <w:sz w:val="30"/>
          <w:szCs w:val="30"/>
        </w:rPr>
        <w:t>世界一流的超声设备和雄厚的师资力量，诊疗范围全面，病源充足，阳性病例丰富，病种齐全。年诊疗量达18余万人次，介入330余人次，超声造影200余人次，日诊疗量达700余人次。基地拥有飞利浦（PHILIPS）、美国通用（GE Vivid E90、</w:t>
      </w:r>
      <w:proofErr w:type="spellStart"/>
      <w:r w:rsidRPr="00E12BFA">
        <w:rPr>
          <w:rFonts w:ascii="仿宋" w:eastAsia="仿宋" w:hAnsi="仿宋" w:cs="仿宋" w:hint="eastAsia"/>
          <w:sz w:val="30"/>
          <w:szCs w:val="30"/>
        </w:rPr>
        <w:t>Volusion</w:t>
      </w:r>
      <w:proofErr w:type="spellEnd"/>
      <w:r w:rsidRPr="00E12BFA">
        <w:rPr>
          <w:rFonts w:ascii="仿宋" w:eastAsia="仿宋" w:hAnsi="仿宋" w:cs="仿宋" w:hint="eastAsia"/>
          <w:sz w:val="30"/>
          <w:szCs w:val="30"/>
        </w:rPr>
        <w:t xml:space="preserve"> E10）、西门子（SIEMENS）、</w:t>
      </w:r>
      <w:proofErr w:type="gramStart"/>
      <w:r w:rsidRPr="00E12BFA">
        <w:rPr>
          <w:rFonts w:ascii="仿宋" w:eastAsia="仿宋" w:hAnsi="仿宋" w:cs="仿宋" w:hint="eastAsia"/>
          <w:sz w:val="30"/>
          <w:szCs w:val="30"/>
        </w:rPr>
        <w:t>声科</w:t>
      </w:r>
      <w:proofErr w:type="gramEnd"/>
      <w:r w:rsidRPr="00E12BFA">
        <w:rPr>
          <w:rFonts w:ascii="仿宋" w:eastAsia="仿宋" w:hAnsi="仿宋" w:cs="仿宋" w:hint="eastAsia"/>
          <w:sz w:val="30"/>
          <w:szCs w:val="30"/>
        </w:rPr>
        <w:t>(SUPERSONIC Imagine)、佳能（Canon）、三星（SAMSUNG）、日立（HITACHI）等国际先进的数字化多功能高档超声诊断仪16台，南京长城MTT-5DT微波消融仪1台，RFA-Ⅱ射频消融仪1台。基地拥有专业医师19人，其中主任医师1人，副主任医师2人；硕士学位18人。硕士研究生导师1人。带</w:t>
      </w:r>
      <w:proofErr w:type="gramStart"/>
      <w:r w:rsidRPr="00E12BFA">
        <w:rPr>
          <w:rFonts w:ascii="仿宋" w:eastAsia="仿宋" w:hAnsi="仿宋" w:cs="仿宋" w:hint="eastAsia"/>
          <w:sz w:val="30"/>
          <w:szCs w:val="30"/>
        </w:rPr>
        <w:t>教培训</w:t>
      </w:r>
      <w:proofErr w:type="gramEnd"/>
      <w:r w:rsidRPr="00E12BFA">
        <w:rPr>
          <w:rFonts w:ascii="仿宋" w:eastAsia="仿宋" w:hAnsi="仿宋" w:cs="仿宋" w:hint="eastAsia"/>
          <w:sz w:val="30"/>
          <w:szCs w:val="30"/>
        </w:rPr>
        <w:t>采用“导师制”，科室为每位学员配备高年资导师，管理学员的学习、工作与生活。教学内容丰富，教学中将理论授课、技能辅导、各层次教学查房、教学模拟训练、疑难病例讨论等多</w:t>
      </w:r>
      <w:r w:rsidRPr="00E12BFA">
        <w:rPr>
          <w:rFonts w:ascii="仿宋" w:eastAsia="仿宋" w:hAnsi="仿宋" w:cs="仿宋" w:hint="eastAsia"/>
          <w:sz w:val="30"/>
          <w:szCs w:val="30"/>
        </w:rPr>
        <w:lastRenderedPageBreak/>
        <w:t>种教学模式相结合，注重住院医师岗位胜任力的培养，获得了良好的培训效果。已有三名学员参加全国住院医师技能大赛，并获得优异成绩。</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t>21.放射肿瘤科专业</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t>放射肿瘤科成立于1989年，是唐山市最早从事肿瘤放疗工作的科室。为放射肿瘤学硕士学位授权学科，开设肿瘤放化疗病区，设置床位33张。基地拥有博士研究生导师1人，硕士研究生导师1人，已治疗良恶性肿瘤患者万余例，目前开展IGRT、</w:t>
      </w:r>
      <w:proofErr w:type="spellStart"/>
      <w:r w:rsidRPr="00E12BFA">
        <w:rPr>
          <w:rFonts w:ascii="仿宋" w:eastAsia="仿宋" w:hAnsi="仿宋" w:cs="仿宋" w:hint="eastAsia"/>
          <w:sz w:val="30"/>
          <w:szCs w:val="30"/>
        </w:rPr>
        <w:t>rapidarc</w:t>
      </w:r>
      <w:proofErr w:type="spellEnd"/>
      <w:r w:rsidRPr="00E12BFA">
        <w:rPr>
          <w:rFonts w:ascii="仿宋" w:eastAsia="仿宋" w:hAnsi="仿宋" w:cs="仿宋" w:hint="eastAsia"/>
          <w:sz w:val="30"/>
          <w:szCs w:val="30"/>
        </w:rPr>
        <w:t>等先进放疗技术，质控严格。</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t>22.口腔全科专业</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t>口腔全科专业基地是由口腔颌面外科、口腔内科、口腔正畸修复科、口腔影像（牙片室）组成的综合学科基地。具有较强的医疗、教学和科研能力。基地现拥有根管显微镜、</w:t>
      </w:r>
      <w:proofErr w:type="gramStart"/>
      <w:r w:rsidRPr="00E12BFA">
        <w:rPr>
          <w:rFonts w:ascii="仿宋" w:eastAsia="仿宋" w:hAnsi="仿宋" w:cs="仿宋" w:hint="eastAsia"/>
          <w:sz w:val="30"/>
          <w:szCs w:val="30"/>
        </w:rPr>
        <w:t>热牙胶</w:t>
      </w:r>
      <w:proofErr w:type="gramEnd"/>
      <w:r w:rsidRPr="00E12BFA">
        <w:rPr>
          <w:rFonts w:ascii="仿宋" w:eastAsia="仿宋" w:hAnsi="仿宋" w:cs="仿宋" w:hint="eastAsia"/>
          <w:sz w:val="30"/>
          <w:szCs w:val="30"/>
        </w:rPr>
        <w:t>充填设备、CBCT等先进设备。口腔颌面外科擅长诊治口腔</w:t>
      </w:r>
      <w:proofErr w:type="gramStart"/>
      <w:r w:rsidRPr="00E12BFA">
        <w:rPr>
          <w:rFonts w:ascii="仿宋" w:eastAsia="仿宋" w:hAnsi="仿宋" w:cs="仿宋" w:hint="eastAsia"/>
          <w:sz w:val="30"/>
          <w:szCs w:val="30"/>
        </w:rPr>
        <w:t>颌</w:t>
      </w:r>
      <w:proofErr w:type="gramEnd"/>
      <w:r w:rsidRPr="00E12BFA">
        <w:rPr>
          <w:rFonts w:ascii="仿宋" w:eastAsia="仿宋" w:hAnsi="仿宋" w:cs="仿宋" w:hint="eastAsia"/>
          <w:sz w:val="30"/>
          <w:szCs w:val="30"/>
        </w:rPr>
        <w:t>面部良、恶性肿瘤、种植牙、</w:t>
      </w:r>
      <w:proofErr w:type="gramStart"/>
      <w:r w:rsidRPr="00E12BFA">
        <w:rPr>
          <w:rFonts w:ascii="仿宋" w:eastAsia="仿宋" w:hAnsi="仿宋" w:cs="仿宋" w:hint="eastAsia"/>
          <w:sz w:val="30"/>
          <w:szCs w:val="30"/>
        </w:rPr>
        <w:t>涎</w:t>
      </w:r>
      <w:proofErr w:type="gramEnd"/>
      <w:r w:rsidRPr="00E12BFA">
        <w:rPr>
          <w:rFonts w:ascii="仿宋" w:eastAsia="仿宋" w:hAnsi="仿宋" w:cs="仿宋" w:hint="eastAsia"/>
          <w:sz w:val="30"/>
          <w:szCs w:val="30"/>
        </w:rPr>
        <w:t>腺疾病、颌面部损伤、感染等常见疾病；口腔内科能够开展机用镍钛</w:t>
      </w:r>
      <w:proofErr w:type="gramStart"/>
      <w:r w:rsidRPr="00E12BFA">
        <w:rPr>
          <w:rFonts w:ascii="仿宋" w:eastAsia="仿宋" w:hAnsi="仿宋" w:cs="仿宋" w:hint="eastAsia"/>
          <w:sz w:val="30"/>
          <w:szCs w:val="30"/>
        </w:rPr>
        <w:t>锉</w:t>
      </w:r>
      <w:proofErr w:type="gramEnd"/>
      <w:r w:rsidRPr="00E12BFA">
        <w:rPr>
          <w:rFonts w:ascii="仿宋" w:eastAsia="仿宋" w:hAnsi="仿宋" w:cs="仿宋" w:hint="eastAsia"/>
          <w:sz w:val="30"/>
          <w:szCs w:val="30"/>
        </w:rPr>
        <w:t>根管预备、</w:t>
      </w:r>
      <w:proofErr w:type="gramStart"/>
      <w:r w:rsidRPr="00E12BFA">
        <w:rPr>
          <w:rFonts w:ascii="仿宋" w:eastAsia="仿宋" w:hAnsi="仿宋" w:cs="仿宋" w:hint="eastAsia"/>
          <w:sz w:val="30"/>
          <w:szCs w:val="30"/>
        </w:rPr>
        <w:t>热牙胶</w:t>
      </w:r>
      <w:proofErr w:type="gramEnd"/>
      <w:r w:rsidRPr="00E12BFA">
        <w:rPr>
          <w:rFonts w:ascii="仿宋" w:eastAsia="仿宋" w:hAnsi="仿宋" w:cs="仿宋" w:hint="eastAsia"/>
          <w:sz w:val="30"/>
          <w:szCs w:val="30"/>
        </w:rPr>
        <w:t>根管充填、显微根管治疗术、牙周病序列治疗等；口腔修复</w:t>
      </w:r>
      <w:proofErr w:type="gramStart"/>
      <w:r w:rsidRPr="00E12BFA">
        <w:rPr>
          <w:rFonts w:ascii="仿宋" w:eastAsia="仿宋" w:hAnsi="仿宋" w:cs="仿宋" w:hint="eastAsia"/>
          <w:sz w:val="30"/>
          <w:szCs w:val="30"/>
        </w:rPr>
        <w:t>科能够</w:t>
      </w:r>
      <w:proofErr w:type="gramEnd"/>
      <w:r w:rsidRPr="00E12BFA">
        <w:rPr>
          <w:rFonts w:ascii="仿宋" w:eastAsia="仿宋" w:hAnsi="仿宋" w:cs="仿宋" w:hint="eastAsia"/>
          <w:sz w:val="30"/>
          <w:szCs w:val="30"/>
        </w:rPr>
        <w:t>完成各种牙齿缺失的活动义齿、固定义齿、烤瓷牙、种植牙的修复治疗；口腔正畸</w:t>
      </w:r>
      <w:proofErr w:type="gramStart"/>
      <w:r w:rsidRPr="00E12BFA">
        <w:rPr>
          <w:rFonts w:ascii="仿宋" w:eastAsia="仿宋" w:hAnsi="仿宋" w:cs="仿宋" w:hint="eastAsia"/>
          <w:sz w:val="30"/>
          <w:szCs w:val="30"/>
        </w:rPr>
        <w:t>科能够</w:t>
      </w:r>
      <w:proofErr w:type="gramEnd"/>
      <w:r w:rsidRPr="00E12BFA">
        <w:rPr>
          <w:rFonts w:ascii="仿宋" w:eastAsia="仿宋" w:hAnsi="仿宋" w:cs="仿宋" w:hint="eastAsia"/>
          <w:sz w:val="30"/>
          <w:szCs w:val="30"/>
        </w:rPr>
        <w:t>对各种牙颌畸形进行活动矫正和固定矫正；口腔影像</w:t>
      </w:r>
      <w:proofErr w:type="gramStart"/>
      <w:r w:rsidRPr="00E12BFA">
        <w:rPr>
          <w:rFonts w:ascii="仿宋" w:eastAsia="仿宋" w:hAnsi="仿宋" w:cs="仿宋" w:hint="eastAsia"/>
          <w:sz w:val="30"/>
          <w:szCs w:val="30"/>
        </w:rPr>
        <w:t>科拥有</w:t>
      </w:r>
      <w:proofErr w:type="gramEnd"/>
      <w:r w:rsidRPr="00E12BFA">
        <w:rPr>
          <w:rFonts w:ascii="仿宋" w:eastAsia="仿宋" w:hAnsi="仿宋" w:cs="仿宋" w:hint="eastAsia"/>
          <w:sz w:val="30"/>
          <w:szCs w:val="30"/>
        </w:rPr>
        <w:t>数字化摄影及锥形束CT检查。现有指导医师21人，博士学位1人，硕士学位20人，其中主任医师1人，副主任医师4人，硕士研究生导师4人。</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lastRenderedPageBreak/>
        <w:t>23.重症医学科专业</w:t>
      </w:r>
    </w:p>
    <w:p w:rsidR="005C1539" w:rsidRPr="00E12BFA" w:rsidRDefault="005C1539" w:rsidP="005C1539">
      <w:pPr>
        <w:ind w:firstLineChars="200" w:firstLine="600"/>
        <w:rPr>
          <w:rFonts w:ascii="仿宋" w:eastAsia="仿宋" w:hAnsi="仿宋" w:cs="仿宋"/>
          <w:sz w:val="30"/>
          <w:szCs w:val="30"/>
        </w:rPr>
      </w:pPr>
      <w:r w:rsidRPr="00E12BFA">
        <w:rPr>
          <w:rFonts w:ascii="仿宋" w:eastAsia="仿宋" w:hAnsi="仿宋" w:cs="仿宋" w:hint="eastAsia"/>
          <w:sz w:val="30"/>
          <w:szCs w:val="30"/>
        </w:rPr>
        <w:t>重症医学科设有正压和负压病房，拥有27张层流病床。配备迈瑞吊塔27个、日本光电多功能监护仪29台、夏美顿拉斐尔N-2000A呼吸机30台，SK-500Ⅲ/SK-6001输液系统60套，德国费森持续血液净化系统4台，日本BF-1T260纤维支气管镜1套，美国雷杜800多功能血气分析仪1台、美国</w:t>
      </w:r>
      <w:proofErr w:type="spellStart"/>
      <w:r w:rsidRPr="00E12BFA">
        <w:rPr>
          <w:rFonts w:ascii="仿宋" w:eastAsia="仿宋" w:hAnsi="仿宋" w:cs="仿宋" w:hint="eastAsia"/>
          <w:sz w:val="30"/>
          <w:szCs w:val="30"/>
        </w:rPr>
        <w:t>Carbioserv</w:t>
      </w:r>
      <w:proofErr w:type="spellEnd"/>
      <w:r w:rsidRPr="00E12BFA">
        <w:rPr>
          <w:rFonts w:ascii="仿宋" w:eastAsia="仿宋" w:hAnsi="仿宋" w:cs="仿宋" w:hint="eastAsia"/>
          <w:sz w:val="30"/>
          <w:szCs w:val="30"/>
        </w:rPr>
        <w:t>除颤仪1台、美国爱德华唯截流1台等各种高端生命支持设备。拥有</w:t>
      </w:r>
      <w:proofErr w:type="gramStart"/>
      <w:r w:rsidRPr="00E12BFA">
        <w:rPr>
          <w:rFonts w:ascii="仿宋" w:eastAsia="仿宋" w:hAnsi="仿宋" w:cs="仿宋" w:hint="eastAsia"/>
          <w:sz w:val="30"/>
          <w:szCs w:val="30"/>
        </w:rPr>
        <w:t>医</w:t>
      </w:r>
      <w:proofErr w:type="gramEnd"/>
      <w:r w:rsidRPr="00E12BFA">
        <w:rPr>
          <w:rFonts w:ascii="仿宋" w:eastAsia="仿宋" w:hAnsi="仿宋" w:cs="仿宋" w:hint="eastAsia"/>
          <w:sz w:val="30"/>
          <w:szCs w:val="30"/>
        </w:rPr>
        <w:t>、技、护人员128人，其中具有博士学位2人，硕士学位23人，硕士生导师4人。全体医师均获得国家重症医学科资质（5C）认证的合格证。</w:t>
      </w:r>
    </w:p>
    <w:p w:rsidR="003A7A50" w:rsidRDefault="005C1539" w:rsidP="005C1539">
      <w:pPr>
        <w:ind w:firstLineChars="200" w:firstLine="600"/>
      </w:pPr>
      <w:r w:rsidRPr="00E12BFA">
        <w:rPr>
          <w:rFonts w:ascii="仿宋" w:eastAsia="仿宋" w:hAnsi="仿宋" w:cs="仿宋" w:hint="eastAsia"/>
          <w:sz w:val="30"/>
          <w:szCs w:val="30"/>
        </w:rPr>
        <w:t>基地承担院内、外危重症患者的抢救治疗、全市重大社会活动和突发灾难性事件、突发公共卫生事件的医疗应急救援任务，年收治危重症患者近千例，特别是在感染性休克规范化治疗、多脏器功能衰竭与替代治疗（如肝替代与肾替代）、严重多发伤救治、重症肺感染、ARDS、中毒（如百草</w:t>
      </w:r>
      <w:proofErr w:type="gramStart"/>
      <w:r w:rsidRPr="00E12BFA">
        <w:rPr>
          <w:rFonts w:ascii="仿宋" w:eastAsia="仿宋" w:hAnsi="仿宋" w:cs="仿宋" w:hint="eastAsia"/>
          <w:sz w:val="30"/>
          <w:szCs w:val="30"/>
        </w:rPr>
        <w:t>枯</w:t>
      </w:r>
      <w:proofErr w:type="gramEnd"/>
      <w:r w:rsidRPr="00E12BFA">
        <w:rPr>
          <w:rFonts w:ascii="仿宋" w:eastAsia="仿宋" w:hAnsi="仿宋" w:cs="仿宋" w:hint="eastAsia"/>
          <w:sz w:val="30"/>
          <w:szCs w:val="30"/>
        </w:rPr>
        <w:t>中毒）、支气管镜活检诊断肺部疑难病、大块肺动脉栓塞溶栓、亚低温冬眠治疗等领域处于唐山市领先水平。</w:t>
      </w:r>
    </w:p>
    <w:sectPr w:rsidR="003A7A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B09"/>
    <w:rsid w:val="002F3928"/>
    <w:rsid w:val="005C1539"/>
    <w:rsid w:val="005E47DA"/>
    <w:rsid w:val="008B5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C1539"/>
    <w:pPr>
      <w:widowControl w:val="0"/>
      <w:jc w:val="both"/>
    </w:pPr>
    <w:rPr>
      <w:rFonts w:ascii="Times New Roman" w:eastAsia="宋体"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semiHidden/>
    <w:unhideWhenUsed/>
    <w:rsid w:val="005C1539"/>
    <w:pPr>
      <w:spacing w:after="120"/>
    </w:pPr>
  </w:style>
  <w:style w:type="character" w:customStyle="1" w:styleId="Char">
    <w:name w:val="正文文本 Char"/>
    <w:basedOn w:val="a1"/>
    <w:link w:val="a0"/>
    <w:uiPriority w:val="99"/>
    <w:semiHidden/>
    <w:rsid w:val="005C1539"/>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C1539"/>
    <w:pPr>
      <w:widowControl w:val="0"/>
      <w:jc w:val="both"/>
    </w:pPr>
    <w:rPr>
      <w:rFonts w:ascii="Times New Roman" w:eastAsia="宋体"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semiHidden/>
    <w:unhideWhenUsed/>
    <w:rsid w:val="005C1539"/>
    <w:pPr>
      <w:spacing w:after="120"/>
    </w:pPr>
  </w:style>
  <w:style w:type="character" w:customStyle="1" w:styleId="Char">
    <w:name w:val="正文文本 Char"/>
    <w:basedOn w:val="a1"/>
    <w:link w:val="a0"/>
    <w:uiPriority w:val="99"/>
    <w:semiHidden/>
    <w:rsid w:val="005C1539"/>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1229</Words>
  <Characters>7011</Characters>
  <Application>Microsoft Office Word</Application>
  <DocSecurity>0</DocSecurity>
  <Lines>58</Lines>
  <Paragraphs>16</Paragraphs>
  <ScaleCrop>false</ScaleCrop>
  <Company>HP</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2023-05-25T09:02:00Z</dcterms:created>
  <dcterms:modified xsi:type="dcterms:W3CDTF">2023-05-25T09:04:00Z</dcterms:modified>
</cp:coreProperties>
</file>